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bCs/>
          <w:sz w:val="22"/>
          <w:szCs w:val="22"/>
          <w:lang w:val="en-GB"/>
        </w:rPr>
      </w:pPr>
      <w:r w:rsidRPr="00AA25E8">
        <w:rPr>
          <w:rFonts w:ascii="Arial" w:eastAsia="Calibri" w:hAnsi="Arial" w:cs="Arial"/>
          <w:bCs/>
          <w:sz w:val="22"/>
          <w:szCs w:val="22"/>
          <w:lang w:val="en-GB"/>
        </w:rPr>
        <w:t>6</w:t>
      </w:r>
      <w:r w:rsidRPr="00AA25E8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AA25E8">
        <w:rPr>
          <w:rFonts w:ascii="Arial" w:eastAsia="Calibri" w:hAnsi="Arial" w:cs="Arial"/>
          <w:bCs/>
          <w:sz w:val="22"/>
          <w:szCs w:val="22"/>
          <w:lang w:val="en-GB"/>
        </w:rPr>
        <w:t xml:space="preserve"> October 2012</w:t>
      </w:r>
    </w:p>
    <w:p w:rsid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AA25E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Car on </w:t>
      </w:r>
      <w:r w:rsidR="000C086E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AA25E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0C086E"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b/>
          <w:bCs/>
          <w:sz w:val="22"/>
          <w:szCs w:val="22"/>
          <w:lang w:val="en-GB"/>
        </w:rPr>
        <w:t>s Wins SUPER GT Series Victory in GT300 Class</w:t>
      </w: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Rubber Co., Ltd., announced today that a vehicle equipped with its “ADVAN”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racing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s finished first in the GT300 class in Round 8 (the final round) of the SUPER GT held on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October 28 at Twin Ring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Motegi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>, Tochigi Prefecture, reversing the series point standings to win the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2012 series championship. Vehicles equipped with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s have won the series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championship in the GT300 class for the last four years.</w:t>
      </w: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The winning vehicle was the “ENDLESS TAISAN 911” driven by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Kyosuke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Mineo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and Naoki</w:t>
      </w: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proofErr w:type="spellStart"/>
      <w:proofErr w:type="gramStart"/>
      <w:r w:rsidRPr="00AA25E8">
        <w:rPr>
          <w:rFonts w:ascii="Arial" w:eastAsia="Calibri" w:hAnsi="Arial" w:cs="Arial"/>
          <w:sz w:val="22"/>
          <w:szCs w:val="22"/>
          <w:lang w:val="en-GB"/>
        </w:rPr>
        <w:t>Yokomizo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of “Team TAISAN ENDLESS”</w:t>
      </w:r>
      <w:r w:rsidR="00412738">
        <w:rPr>
          <w:rFonts w:ascii="Arial" w:eastAsia="Calibri" w:hAnsi="Arial" w:cs="Arial"/>
          <w:sz w:val="22"/>
          <w:szCs w:val="22"/>
          <w:lang w:val="en-GB"/>
        </w:rPr>
        <w:t>.</w:t>
      </w:r>
      <w:proofErr w:type="gram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With a “Porsche 911 GT3 R” newly employed from this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season, the team placed second in the first round and had consistently finished in a top position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thereafter. It was in third place overall, nine points out of first, prior to the final round.</w:t>
      </w: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AA25E8">
        <w:rPr>
          <w:rFonts w:ascii="Arial" w:eastAsia="Calibri" w:hAnsi="Arial" w:cs="Arial"/>
          <w:sz w:val="22"/>
          <w:szCs w:val="22"/>
          <w:lang w:val="en-GB"/>
        </w:rPr>
        <w:t>Under wet conditions, the leading team began the final round in the pole position with “Team TAISAN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ENDLESS” starting second.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Yokomizo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said he had confidence in the team’s chosen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s. True to his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words, he grabbed the lead at a hairpin curve on the eighth lap taking advantage of their excellent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wet-grip. Another crucial point was the decision during a pit stop on the 33rd lap not to change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s –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this time based on confidence in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C086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’s proven wear resistance.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Mineo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took over the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driving from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Yokomizo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as rivals fought fiercely to close the gap. Maintaining the lead, he took the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AA25E8">
        <w:rPr>
          <w:rFonts w:ascii="Arial" w:eastAsia="Calibri" w:hAnsi="Arial" w:cs="Arial"/>
          <w:sz w:val="22"/>
          <w:szCs w:val="22"/>
          <w:lang w:val="en-GB"/>
        </w:rPr>
        <w:t>checkered</w:t>
      </w:r>
      <w:proofErr w:type="spellEnd"/>
      <w:r w:rsidRPr="00AA25E8">
        <w:rPr>
          <w:rFonts w:ascii="Arial" w:eastAsia="Calibri" w:hAnsi="Arial" w:cs="Arial"/>
          <w:sz w:val="22"/>
          <w:szCs w:val="22"/>
          <w:lang w:val="en-GB"/>
        </w:rPr>
        <w:t xml:space="preserve"> flag.</w:t>
      </w: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AA25E8" w:rsidRPr="00AA25E8" w:rsidRDefault="00AA25E8" w:rsidP="00AA25E8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AA25E8">
        <w:rPr>
          <w:rFonts w:ascii="Arial" w:eastAsia="Calibri" w:hAnsi="Arial" w:cs="Arial"/>
          <w:sz w:val="22"/>
          <w:szCs w:val="22"/>
          <w:lang w:val="en-GB"/>
        </w:rPr>
        <w:t>SUPER GT is the most popular motor race series in Japan. Including factory teams from major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manufacturers, there is a high level of competition every year. Vehicles are specially modified from those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commercially available and are divided into two groups, GT300 (about 300 horsepower) and GT500</w:t>
      </w:r>
      <w:r w:rsidR="000C086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sz w:val="22"/>
          <w:szCs w:val="22"/>
          <w:lang w:val="en-GB"/>
        </w:rPr>
        <w:t>(about 500 horsepower). The two groups race together but compete for points and titles separately.</w:t>
      </w: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C086E" w:rsidRDefault="000C086E" w:rsidP="00AA25E8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428452" cy="162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5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8" w:rsidRDefault="00AA25E8" w:rsidP="000C086E">
      <w:pPr>
        <w:tabs>
          <w:tab w:val="left" w:pos="3969"/>
        </w:tabs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proofErr w:type="spellStart"/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Mineo</w:t>
      </w:r>
      <w:proofErr w:type="spellEnd"/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(front left) and </w:t>
      </w:r>
      <w:proofErr w:type="spellStart"/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Yokomizo</w:t>
      </w:r>
      <w:proofErr w:type="spellEnd"/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(front right) of</w:t>
      </w:r>
      <w:r w:rsidR="0041273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“Team TAISAN ENDLESS”</w:t>
      </w:r>
      <w:r w:rsidR="0041273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,</w:t>
      </w:r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and crew, celebrating</w:t>
      </w:r>
      <w:r w:rsidR="000C086E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the victory</w:t>
      </w:r>
    </w:p>
    <w:p w:rsidR="00412738" w:rsidRPr="00AA25E8" w:rsidRDefault="00412738" w:rsidP="000C086E">
      <w:pPr>
        <w:tabs>
          <w:tab w:val="left" w:pos="3969"/>
        </w:tabs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9E4272" w:rsidRPr="00412738" w:rsidRDefault="00412738" w:rsidP="0041273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6776720</wp:posOffset>
            </wp:positionV>
            <wp:extent cx="2437130" cy="1621155"/>
            <wp:effectExtent l="19050" t="0" r="1270" b="0"/>
            <wp:wrapSquare wrapText="bothSides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6E" w:rsidRPr="00412738" w:rsidRDefault="000C086E">
      <w:pPr>
        <w:rPr>
          <w:rFonts w:ascii="Arial" w:hAnsi="Arial" w:cs="Arial"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412738" w:rsidRDefault="00412738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C086E" w:rsidRPr="00412738" w:rsidRDefault="00412738">
      <w:pPr>
        <w:rPr>
          <w:rFonts w:ascii="Arial" w:hAnsi="Arial" w:cs="Arial"/>
          <w:sz w:val="22"/>
          <w:szCs w:val="22"/>
          <w:lang w:val="en-GB"/>
        </w:rPr>
      </w:pPr>
      <w:r w:rsidRPr="00AA25E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New vehicle “ENDLESS TAISAN 911” winning</w:t>
      </w:r>
      <w: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Pr="00412738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series championship</w:t>
      </w:r>
    </w:p>
    <w:sectPr w:rsidR="000C086E" w:rsidRPr="00412738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375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375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086E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2738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3754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25E8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2012-11-06T07:56:00Z</dcterms:created>
  <dcterms:modified xsi:type="dcterms:W3CDTF">2012-11-06T08:04:00Z</dcterms:modified>
</cp:coreProperties>
</file>